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Default="003E21B5" w:rsidP="003E21B5"/>
    <w:p w:rsidR="00944EEA" w:rsidRPr="00B57CDA" w:rsidRDefault="00944EEA" w:rsidP="00944E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57CDA">
        <w:rPr>
          <w:rFonts w:ascii="Arial" w:hAnsi="Arial" w:cs="Arial"/>
          <w:b/>
          <w:color w:val="000000"/>
          <w:sz w:val="28"/>
          <w:szCs w:val="28"/>
        </w:rPr>
        <w:t xml:space="preserve">DECRETO Nº </w:t>
      </w:r>
      <w:r w:rsidR="00834E90">
        <w:rPr>
          <w:rFonts w:ascii="Arial" w:hAnsi="Arial" w:cs="Arial"/>
          <w:b/>
          <w:color w:val="000000"/>
          <w:sz w:val="28"/>
          <w:szCs w:val="28"/>
        </w:rPr>
        <w:t>026</w:t>
      </w:r>
      <w:r w:rsidR="00FB7BE2">
        <w:rPr>
          <w:rFonts w:ascii="Arial" w:hAnsi="Arial" w:cs="Arial"/>
          <w:b/>
          <w:color w:val="000000"/>
          <w:sz w:val="28"/>
          <w:szCs w:val="28"/>
        </w:rPr>
        <w:t>,</w:t>
      </w:r>
      <w:r w:rsidRPr="00B57CDA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52761C">
        <w:rPr>
          <w:rFonts w:ascii="Arial" w:hAnsi="Arial" w:cs="Arial"/>
          <w:b/>
          <w:color w:val="000000"/>
          <w:sz w:val="28"/>
          <w:szCs w:val="28"/>
        </w:rPr>
        <w:t>29</w:t>
      </w:r>
      <w:r w:rsidR="00E33F7B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834E90">
        <w:rPr>
          <w:rFonts w:ascii="Arial" w:hAnsi="Arial" w:cs="Arial"/>
          <w:b/>
          <w:color w:val="000000"/>
          <w:sz w:val="28"/>
          <w:szCs w:val="28"/>
        </w:rPr>
        <w:t>MAIO</w:t>
      </w:r>
      <w:r w:rsidRPr="00B57CDA">
        <w:rPr>
          <w:rFonts w:ascii="Arial" w:hAnsi="Arial" w:cs="Arial"/>
          <w:b/>
          <w:color w:val="000000"/>
          <w:sz w:val="28"/>
          <w:szCs w:val="28"/>
        </w:rPr>
        <w:t xml:space="preserve"> DE 201</w:t>
      </w:r>
      <w:r w:rsidR="00B87CEE">
        <w:rPr>
          <w:rFonts w:ascii="Arial" w:hAnsi="Arial" w:cs="Arial"/>
          <w:b/>
          <w:color w:val="000000"/>
          <w:sz w:val="28"/>
          <w:szCs w:val="28"/>
        </w:rPr>
        <w:t>8</w:t>
      </w:r>
      <w:r w:rsidR="00E33F7B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944EEA" w:rsidRPr="00555FEA" w:rsidRDefault="00944EEA" w:rsidP="00944EEA">
      <w:pPr>
        <w:ind w:left="396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555FEA">
        <w:rPr>
          <w:rFonts w:ascii="Arial" w:hAnsi="Arial" w:cs="Arial"/>
          <w:b/>
          <w:color w:val="000000"/>
          <w:sz w:val="25"/>
          <w:szCs w:val="25"/>
        </w:rPr>
        <w:t>Decreta ponto facultativo nas repartições públicas municipais</w:t>
      </w:r>
      <w:r w:rsidR="00A60E9E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E33F7B">
        <w:rPr>
          <w:rFonts w:ascii="Arial" w:hAnsi="Arial" w:cs="Arial"/>
          <w:b/>
          <w:color w:val="000000"/>
          <w:sz w:val="25"/>
          <w:szCs w:val="25"/>
        </w:rPr>
        <w:t>no</w:t>
      </w:r>
      <w:r w:rsidR="0052761C">
        <w:rPr>
          <w:rFonts w:ascii="Arial" w:hAnsi="Arial" w:cs="Arial"/>
          <w:b/>
          <w:color w:val="000000"/>
          <w:sz w:val="25"/>
          <w:szCs w:val="25"/>
        </w:rPr>
        <w:t>s</w:t>
      </w:r>
      <w:r w:rsidR="00E33F7B">
        <w:rPr>
          <w:rFonts w:ascii="Arial" w:hAnsi="Arial" w:cs="Arial"/>
          <w:b/>
          <w:color w:val="000000"/>
          <w:sz w:val="25"/>
          <w:szCs w:val="25"/>
        </w:rPr>
        <w:t xml:space="preserve"> dia</w:t>
      </w:r>
      <w:r w:rsidR="0052761C">
        <w:rPr>
          <w:rFonts w:ascii="Arial" w:hAnsi="Arial" w:cs="Arial"/>
          <w:b/>
          <w:color w:val="000000"/>
          <w:sz w:val="25"/>
          <w:szCs w:val="25"/>
        </w:rPr>
        <w:t>s</w:t>
      </w:r>
      <w:r w:rsidR="00E33F7B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52761C">
        <w:rPr>
          <w:rFonts w:ascii="Arial" w:hAnsi="Arial" w:cs="Arial"/>
          <w:b/>
          <w:color w:val="000000"/>
          <w:sz w:val="25"/>
          <w:szCs w:val="25"/>
        </w:rPr>
        <w:t xml:space="preserve">30 de maio e 01 de junho de 2018. </w:t>
      </w: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88203A" w:rsidRDefault="00944EEA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  <w:r w:rsidRPr="00555FEA">
        <w:rPr>
          <w:rFonts w:ascii="Arial" w:hAnsi="Arial" w:cs="Arial"/>
          <w:color w:val="000000"/>
          <w:sz w:val="25"/>
          <w:szCs w:val="25"/>
        </w:rPr>
        <w:tab/>
      </w:r>
      <w:r w:rsidRPr="00555FEA">
        <w:rPr>
          <w:rFonts w:ascii="Arial" w:hAnsi="Arial" w:cs="Arial"/>
          <w:color w:val="000000"/>
          <w:sz w:val="25"/>
          <w:szCs w:val="25"/>
        </w:rPr>
        <w:tab/>
      </w:r>
      <w:r w:rsidRPr="006A30C1">
        <w:rPr>
          <w:rFonts w:ascii="Arial" w:hAnsi="Arial" w:cs="Arial"/>
          <w:color w:val="000000"/>
          <w:sz w:val="25"/>
          <w:szCs w:val="25"/>
        </w:rPr>
        <w:t xml:space="preserve">O Prefeito do Município de Lagamar no uso das atribuições previstas no inc. V do art. 86 da Lei Orgânica do Município </w:t>
      </w:r>
      <w:r w:rsidR="0052761C">
        <w:rPr>
          <w:rFonts w:ascii="Arial" w:hAnsi="Arial" w:cs="Arial"/>
          <w:color w:val="000000"/>
          <w:sz w:val="25"/>
          <w:szCs w:val="25"/>
        </w:rPr>
        <w:t>e,</w:t>
      </w:r>
    </w:p>
    <w:p w:rsidR="0052761C" w:rsidRDefault="0052761C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52761C" w:rsidRDefault="0052761C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</w:r>
      <w:r w:rsidRPr="0052761C">
        <w:rPr>
          <w:rFonts w:ascii="Arial" w:hAnsi="Arial" w:cs="Arial"/>
          <w:b/>
          <w:color w:val="000000"/>
          <w:sz w:val="25"/>
          <w:szCs w:val="25"/>
        </w:rPr>
        <w:t>Considerando</w:t>
      </w:r>
      <w:r w:rsidRPr="0052761C">
        <w:rPr>
          <w:rFonts w:ascii="Arial" w:hAnsi="Arial" w:cs="Arial"/>
          <w:color w:val="000000"/>
          <w:sz w:val="25"/>
          <w:szCs w:val="25"/>
        </w:rPr>
        <w:t xml:space="preserve"> as dificuldades para funcionamento dos órgãos públicos</w:t>
      </w:r>
      <w:r>
        <w:rPr>
          <w:rFonts w:ascii="Arial" w:hAnsi="Arial" w:cs="Arial"/>
          <w:color w:val="000000"/>
          <w:sz w:val="25"/>
          <w:szCs w:val="25"/>
        </w:rPr>
        <w:t xml:space="preserve"> municipais</w:t>
      </w:r>
      <w:r w:rsidRPr="0052761C">
        <w:rPr>
          <w:rFonts w:ascii="Arial" w:hAnsi="Arial" w:cs="Arial"/>
          <w:color w:val="000000"/>
          <w:sz w:val="25"/>
          <w:szCs w:val="25"/>
        </w:rPr>
        <w:t>, decorrentes da greve dos caminhoneiros</w:t>
      </w:r>
      <w:r w:rsidR="00382DEB">
        <w:rPr>
          <w:rFonts w:ascii="Arial" w:hAnsi="Arial" w:cs="Arial"/>
          <w:color w:val="000000"/>
          <w:sz w:val="25"/>
          <w:szCs w:val="25"/>
        </w:rPr>
        <w:t>;</w:t>
      </w:r>
    </w:p>
    <w:p w:rsidR="0052761C" w:rsidRDefault="0052761C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52761C" w:rsidRPr="0052761C" w:rsidRDefault="0052761C" w:rsidP="0052761C">
      <w:pPr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       </w:t>
      </w:r>
      <w:r w:rsidRPr="0052761C">
        <w:rPr>
          <w:rFonts w:ascii="Arial" w:hAnsi="Arial" w:cs="Arial"/>
          <w:b/>
          <w:color w:val="000000"/>
          <w:sz w:val="25"/>
          <w:szCs w:val="25"/>
        </w:rPr>
        <w:t>Considerando</w:t>
      </w:r>
      <w:r>
        <w:rPr>
          <w:rFonts w:ascii="Arial" w:hAnsi="Arial" w:cs="Arial"/>
          <w:color w:val="000000"/>
          <w:sz w:val="25"/>
          <w:szCs w:val="25"/>
        </w:rPr>
        <w:t xml:space="preserve"> a falta de material de consumo nos órgãos públicos municipais, impedindo o atendimento à população;  </w:t>
      </w:r>
      <w:r w:rsidRPr="0052761C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335CA9" w:rsidRPr="0052761C" w:rsidRDefault="00335CA9" w:rsidP="00B53C2D">
      <w:pPr>
        <w:jc w:val="both"/>
        <w:rPr>
          <w:rStyle w:val="Forte"/>
          <w:rFonts w:ascii="Arial" w:hAnsi="Arial" w:cs="Arial"/>
          <w:b w:val="0"/>
          <w:bCs w:val="0"/>
          <w:color w:val="000000"/>
          <w:sz w:val="25"/>
          <w:szCs w:val="25"/>
        </w:rPr>
      </w:pPr>
    </w:p>
    <w:p w:rsidR="0088203A" w:rsidRPr="006A30C1" w:rsidRDefault="0088203A" w:rsidP="00944EEA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944EEA" w:rsidRPr="00B53C2D" w:rsidRDefault="008326A7" w:rsidP="00944EEA">
      <w:pPr>
        <w:jc w:val="center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>DECRETA</w:t>
      </w:r>
      <w:r w:rsidR="00A71A2C">
        <w:rPr>
          <w:rFonts w:ascii="Arial" w:hAnsi="Arial" w:cs="Arial"/>
          <w:b/>
          <w:color w:val="000000"/>
          <w:sz w:val="25"/>
          <w:szCs w:val="25"/>
        </w:rPr>
        <w:t>:</w:t>
      </w:r>
    </w:p>
    <w:p w:rsidR="00944EEA" w:rsidRPr="006A30C1" w:rsidRDefault="00944EEA" w:rsidP="00944EEA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944EEA" w:rsidRPr="006A30C1" w:rsidRDefault="00944EEA" w:rsidP="00944EEA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A60E9E" w:rsidRDefault="00944EEA" w:rsidP="00F34B8B">
      <w:pPr>
        <w:spacing w:before="100" w:beforeAutospacing="1" w:after="100" w:afterAutospacing="1"/>
        <w:ind w:firstLine="1416"/>
        <w:jc w:val="both"/>
        <w:rPr>
          <w:rFonts w:ascii="Arial" w:hAnsi="Arial" w:cs="Arial"/>
          <w:sz w:val="25"/>
          <w:szCs w:val="25"/>
        </w:rPr>
      </w:pPr>
      <w:r w:rsidRPr="00F34B8B">
        <w:rPr>
          <w:rFonts w:ascii="Arial" w:hAnsi="Arial" w:cs="Arial"/>
          <w:color w:val="000000"/>
          <w:sz w:val="25"/>
          <w:szCs w:val="25"/>
        </w:rPr>
        <w:t xml:space="preserve">Art. 1º </w:t>
      </w:r>
      <w:r w:rsidR="00E33F7B" w:rsidRPr="00E33F7B">
        <w:rPr>
          <w:rFonts w:ascii="Arial" w:hAnsi="Arial" w:cs="Arial"/>
          <w:color w:val="000000"/>
          <w:sz w:val="25"/>
          <w:szCs w:val="25"/>
        </w:rPr>
        <w:t>Fica consid</w:t>
      </w:r>
      <w:r w:rsidR="0052761C">
        <w:rPr>
          <w:rFonts w:ascii="Arial" w:hAnsi="Arial" w:cs="Arial"/>
          <w:color w:val="000000"/>
          <w:sz w:val="25"/>
          <w:szCs w:val="25"/>
        </w:rPr>
        <w:t>erado Ponto Facultativo nos</w:t>
      </w:r>
      <w:r w:rsidR="00E33F7B">
        <w:rPr>
          <w:rFonts w:ascii="Arial" w:hAnsi="Arial" w:cs="Arial"/>
          <w:color w:val="000000"/>
          <w:sz w:val="25"/>
          <w:szCs w:val="25"/>
        </w:rPr>
        <w:t xml:space="preserve"> dia</w:t>
      </w:r>
      <w:r w:rsidR="0052761C">
        <w:rPr>
          <w:rFonts w:ascii="Arial" w:hAnsi="Arial" w:cs="Arial"/>
          <w:color w:val="000000"/>
          <w:sz w:val="25"/>
          <w:szCs w:val="25"/>
        </w:rPr>
        <w:t>s 30 de Maio e</w:t>
      </w:r>
      <w:r w:rsidR="00E33F7B">
        <w:rPr>
          <w:rFonts w:ascii="Arial" w:hAnsi="Arial" w:cs="Arial"/>
          <w:color w:val="000000"/>
          <w:sz w:val="25"/>
          <w:szCs w:val="25"/>
        </w:rPr>
        <w:t xml:space="preserve"> </w:t>
      </w:r>
      <w:r w:rsidR="00834E90">
        <w:rPr>
          <w:rFonts w:ascii="Arial" w:hAnsi="Arial" w:cs="Arial"/>
          <w:color w:val="000000"/>
          <w:sz w:val="25"/>
          <w:szCs w:val="25"/>
        </w:rPr>
        <w:t>01</w:t>
      </w:r>
      <w:r w:rsidR="00E33F7B" w:rsidRPr="00E33F7B">
        <w:rPr>
          <w:rFonts w:ascii="Arial" w:hAnsi="Arial" w:cs="Arial"/>
          <w:color w:val="000000"/>
          <w:sz w:val="25"/>
          <w:szCs w:val="25"/>
        </w:rPr>
        <w:t xml:space="preserve"> de </w:t>
      </w:r>
      <w:r w:rsidR="00982B50">
        <w:rPr>
          <w:rFonts w:ascii="Arial" w:hAnsi="Arial" w:cs="Arial"/>
          <w:color w:val="000000"/>
          <w:sz w:val="25"/>
          <w:szCs w:val="25"/>
        </w:rPr>
        <w:t>Junho</w:t>
      </w:r>
      <w:r w:rsidR="00E33F7B" w:rsidRPr="00E33F7B">
        <w:rPr>
          <w:rFonts w:ascii="Arial" w:hAnsi="Arial" w:cs="Arial"/>
          <w:color w:val="000000"/>
          <w:sz w:val="25"/>
          <w:szCs w:val="25"/>
        </w:rPr>
        <w:t xml:space="preserve"> de 201</w:t>
      </w:r>
      <w:r w:rsidR="00834E90">
        <w:rPr>
          <w:rFonts w:ascii="Arial" w:hAnsi="Arial" w:cs="Arial"/>
          <w:color w:val="000000"/>
          <w:sz w:val="25"/>
          <w:szCs w:val="25"/>
        </w:rPr>
        <w:t>8</w:t>
      </w:r>
      <w:r w:rsidR="00E33F7B" w:rsidRPr="00E33F7B">
        <w:rPr>
          <w:rFonts w:ascii="Arial" w:hAnsi="Arial" w:cs="Arial"/>
          <w:color w:val="000000"/>
          <w:sz w:val="25"/>
          <w:szCs w:val="25"/>
        </w:rPr>
        <w:t xml:space="preserve">, </w:t>
      </w:r>
      <w:r w:rsidR="00E33F7B">
        <w:rPr>
          <w:rFonts w:ascii="Arial" w:hAnsi="Arial" w:cs="Arial"/>
          <w:color w:val="000000"/>
          <w:sz w:val="25"/>
          <w:szCs w:val="25"/>
        </w:rPr>
        <w:t>n</w:t>
      </w:r>
      <w:r w:rsidR="00E33F7B" w:rsidRPr="00E33F7B">
        <w:rPr>
          <w:rFonts w:ascii="Arial" w:hAnsi="Arial" w:cs="Arial"/>
          <w:color w:val="000000"/>
          <w:sz w:val="25"/>
          <w:szCs w:val="25"/>
        </w:rPr>
        <w:t>as Re</w:t>
      </w:r>
      <w:r w:rsidR="000D0A4C">
        <w:rPr>
          <w:rFonts w:ascii="Arial" w:hAnsi="Arial" w:cs="Arial"/>
          <w:color w:val="000000"/>
          <w:sz w:val="25"/>
          <w:szCs w:val="25"/>
        </w:rPr>
        <w:t>partições Públicas do Município</w:t>
      </w:r>
      <w:r w:rsidR="00E33F7B">
        <w:rPr>
          <w:rFonts w:ascii="Arial" w:hAnsi="Arial" w:cs="Arial"/>
          <w:color w:val="000000"/>
          <w:sz w:val="25"/>
          <w:szCs w:val="25"/>
        </w:rPr>
        <w:t>.</w:t>
      </w:r>
    </w:p>
    <w:p w:rsidR="0048361F" w:rsidRPr="00F34B8B" w:rsidRDefault="0048361F" w:rsidP="00F34B8B">
      <w:pPr>
        <w:spacing w:before="100" w:beforeAutospacing="1" w:after="100" w:afterAutospacing="1"/>
        <w:ind w:firstLine="1416"/>
        <w:jc w:val="both"/>
        <w:rPr>
          <w:rStyle w:val="texto"/>
          <w:rFonts w:ascii="Arial" w:hAnsi="Arial" w:cs="Arial"/>
          <w:sz w:val="25"/>
          <w:szCs w:val="25"/>
        </w:rPr>
      </w:pPr>
      <w:r w:rsidRPr="00F34B8B">
        <w:rPr>
          <w:rStyle w:val="texto"/>
          <w:rFonts w:ascii="Arial" w:hAnsi="Arial" w:cs="Arial"/>
          <w:sz w:val="25"/>
          <w:szCs w:val="25"/>
        </w:rPr>
        <w:t>Art. 2º.</w:t>
      </w:r>
      <w:r w:rsidR="0088203A" w:rsidRPr="00F34B8B">
        <w:rPr>
          <w:rStyle w:val="texto"/>
          <w:rFonts w:ascii="Arial" w:hAnsi="Arial" w:cs="Arial"/>
          <w:sz w:val="25"/>
          <w:szCs w:val="25"/>
        </w:rPr>
        <w:t xml:space="preserve"> Fica</w:t>
      </w:r>
      <w:r w:rsidR="00F34B8B" w:rsidRPr="00F34B8B">
        <w:rPr>
          <w:rStyle w:val="texto"/>
          <w:rFonts w:ascii="Arial" w:hAnsi="Arial" w:cs="Arial"/>
          <w:sz w:val="25"/>
          <w:szCs w:val="25"/>
        </w:rPr>
        <w:t>m</w:t>
      </w:r>
      <w:r w:rsidRPr="00F34B8B">
        <w:rPr>
          <w:rStyle w:val="texto"/>
          <w:rFonts w:ascii="Arial" w:hAnsi="Arial" w:cs="Arial"/>
          <w:sz w:val="25"/>
          <w:szCs w:val="25"/>
        </w:rPr>
        <w:t xml:space="preserve"> excluíd</w:t>
      </w:r>
      <w:r w:rsidR="00F34B8B">
        <w:rPr>
          <w:rStyle w:val="texto"/>
          <w:rFonts w:ascii="Arial" w:hAnsi="Arial" w:cs="Arial"/>
          <w:sz w:val="25"/>
          <w:szCs w:val="25"/>
        </w:rPr>
        <w:t>a</w:t>
      </w:r>
      <w:r w:rsidR="00F34B8B" w:rsidRPr="00F34B8B">
        <w:rPr>
          <w:rStyle w:val="texto"/>
          <w:rFonts w:ascii="Arial" w:hAnsi="Arial" w:cs="Arial"/>
          <w:sz w:val="25"/>
          <w:szCs w:val="25"/>
        </w:rPr>
        <w:t>s</w:t>
      </w:r>
      <w:r w:rsidR="00F34B8B">
        <w:rPr>
          <w:rStyle w:val="texto"/>
          <w:rFonts w:ascii="Arial" w:hAnsi="Arial" w:cs="Arial"/>
          <w:sz w:val="25"/>
          <w:szCs w:val="25"/>
        </w:rPr>
        <w:t xml:space="preserve"> do disposto neste Decreto</w:t>
      </w:r>
      <w:r w:rsidRPr="00F34B8B">
        <w:rPr>
          <w:rStyle w:val="texto"/>
          <w:rFonts w:ascii="Arial" w:hAnsi="Arial" w:cs="Arial"/>
          <w:sz w:val="25"/>
          <w:szCs w:val="25"/>
        </w:rPr>
        <w:t xml:space="preserve"> as atividades essenciais de saúde</w:t>
      </w:r>
      <w:r w:rsidR="00FB7BE2">
        <w:rPr>
          <w:rStyle w:val="texto"/>
          <w:rFonts w:ascii="Arial" w:hAnsi="Arial" w:cs="Arial"/>
          <w:sz w:val="25"/>
          <w:szCs w:val="25"/>
        </w:rPr>
        <w:t xml:space="preserve"> </w:t>
      </w:r>
      <w:r w:rsidRPr="00F34B8B">
        <w:rPr>
          <w:rStyle w:val="texto"/>
          <w:rFonts w:ascii="Arial" w:hAnsi="Arial" w:cs="Arial"/>
          <w:sz w:val="25"/>
          <w:szCs w:val="25"/>
        </w:rPr>
        <w:t>e limpeza urbana</w:t>
      </w:r>
      <w:r w:rsidR="00D73246">
        <w:rPr>
          <w:rStyle w:val="texto"/>
          <w:rFonts w:ascii="Arial" w:hAnsi="Arial" w:cs="Arial"/>
          <w:sz w:val="25"/>
          <w:szCs w:val="25"/>
        </w:rPr>
        <w:t>,</w:t>
      </w:r>
      <w:r w:rsidRPr="00F34B8B">
        <w:rPr>
          <w:rStyle w:val="texto"/>
          <w:rFonts w:ascii="Arial" w:hAnsi="Arial" w:cs="Arial"/>
          <w:sz w:val="25"/>
          <w:szCs w:val="25"/>
        </w:rPr>
        <w:t xml:space="preserve"> que manterão os serviços em atividade, mínima e indispensável ao atendimento da população</w:t>
      </w:r>
      <w:r w:rsidR="00F34B8B">
        <w:rPr>
          <w:rStyle w:val="texto"/>
          <w:rFonts w:ascii="Arial" w:hAnsi="Arial" w:cs="Arial"/>
          <w:sz w:val="25"/>
          <w:szCs w:val="25"/>
        </w:rPr>
        <w:t xml:space="preserve"> e por motivo de interesse público</w:t>
      </w:r>
      <w:r w:rsidRPr="00F34B8B">
        <w:rPr>
          <w:rStyle w:val="texto"/>
          <w:rFonts w:ascii="Arial" w:hAnsi="Arial" w:cs="Arial"/>
          <w:sz w:val="25"/>
          <w:szCs w:val="25"/>
        </w:rPr>
        <w:t>.</w:t>
      </w:r>
    </w:p>
    <w:p w:rsidR="00944EEA" w:rsidRDefault="0088203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</w: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  <w:t xml:space="preserve">Art. </w:t>
      </w:r>
      <w:r w:rsidR="00B53C2D">
        <w:rPr>
          <w:rFonts w:ascii="Arial" w:hAnsi="Arial" w:cs="Arial"/>
          <w:color w:val="000000"/>
          <w:sz w:val="25"/>
          <w:szCs w:val="25"/>
          <w:shd w:val="clear" w:color="auto" w:fill="FFFFFF"/>
        </w:rPr>
        <w:t>3</w:t>
      </w:r>
      <w:r w:rsidR="00944EEA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>º</w:t>
      </w:r>
      <w:r w:rsidR="00E33F7B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944EEA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>Este Decreto entra em vigor na data de sua publicação.</w:t>
      </w:r>
    </w:p>
    <w:p w:rsidR="001B3A24" w:rsidRPr="00F34B8B" w:rsidRDefault="001B3A24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44EEA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82DEB" w:rsidRPr="00F34B8B" w:rsidRDefault="00382DEB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944EEA" w:rsidRPr="00F34B8B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</w: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  <w:t>Pre</w:t>
      </w:r>
      <w:r w:rsidR="00BC02C8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feitura Municipal de Lagamar, </w:t>
      </w:r>
      <w:r w:rsidR="0052761C">
        <w:rPr>
          <w:rFonts w:ascii="Arial" w:hAnsi="Arial" w:cs="Arial"/>
          <w:color w:val="000000"/>
          <w:sz w:val="25"/>
          <w:szCs w:val="25"/>
          <w:shd w:val="clear" w:color="auto" w:fill="FFFFFF"/>
        </w:rPr>
        <w:t>29</w:t>
      </w:r>
      <w:r w:rsidR="00982B5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de </w:t>
      </w:r>
      <w:r w:rsidR="00834E90">
        <w:rPr>
          <w:rFonts w:ascii="Arial" w:hAnsi="Arial" w:cs="Arial"/>
          <w:color w:val="000000"/>
          <w:sz w:val="25"/>
          <w:szCs w:val="25"/>
          <w:shd w:val="clear" w:color="auto" w:fill="FFFFFF"/>
        </w:rPr>
        <w:t>Maio</w:t>
      </w:r>
      <w:r w:rsidR="00982B5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de 201</w:t>
      </w:r>
      <w:r w:rsidR="00834E90">
        <w:rPr>
          <w:rFonts w:ascii="Arial" w:hAnsi="Arial" w:cs="Arial"/>
          <w:color w:val="000000"/>
          <w:sz w:val="25"/>
          <w:szCs w:val="25"/>
          <w:shd w:val="clear" w:color="auto" w:fill="FFFFFF"/>
        </w:rPr>
        <w:t>8</w:t>
      </w:r>
      <w:r w:rsidR="00982B50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944EEA" w:rsidRPr="00F34B8B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44EEA" w:rsidRPr="006A30C1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44EEA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B53C2D" w:rsidRPr="006A30C1" w:rsidRDefault="00B53C2D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44EEA" w:rsidRPr="00555FEA" w:rsidRDefault="00944EEA" w:rsidP="00944EEA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44EEA" w:rsidRPr="00555FEA" w:rsidRDefault="00E33F7B" w:rsidP="00944EEA">
      <w:pPr>
        <w:jc w:val="center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JOSÉ ALVES FILHO</w:t>
      </w:r>
    </w:p>
    <w:p w:rsidR="00944EEA" w:rsidRPr="00555FEA" w:rsidRDefault="00944EEA" w:rsidP="00944EEA">
      <w:pPr>
        <w:jc w:val="center"/>
        <w:rPr>
          <w:rFonts w:ascii="Arial" w:hAnsi="Arial" w:cs="Arial"/>
          <w:color w:val="000000"/>
          <w:sz w:val="25"/>
          <w:szCs w:val="25"/>
        </w:rPr>
      </w:pPr>
      <w:r w:rsidRPr="00555FEA">
        <w:rPr>
          <w:rFonts w:ascii="Arial" w:hAnsi="Arial" w:cs="Arial"/>
          <w:color w:val="000000"/>
          <w:sz w:val="25"/>
          <w:szCs w:val="25"/>
          <w:shd w:val="clear" w:color="auto" w:fill="FFFFFF"/>
        </w:rPr>
        <w:t>Prefeito Municipal</w:t>
      </w:r>
    </w:p>
    <w:sectPr w:rsidR="00944EEA" w:rsidRPr="00555FEA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AF" w:rsidRDefault="00176EAF" w:rsidP="009862A2">
      <w:r>
        <w:separator/>
      </w:r>
    </w:p>
  </w:endnote>
  <w:endnote w:type="continuationSeparator" w:id="0">
    <w:p w:rsidR="00176EAF" w:rsidRDefault="00176EAF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AF" w:rsidRDefault="00176EAF" w:rsidP="009862A2">
      <w:r>
        <w:separator/>
      </w:r>
    </w:p>
  </w:footnote>
  <w:footnote w:type="continuationSeparator" w:id="0">
    <w:p w:rsidR="00176EAF" w:rsidRDefault="00176EAF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85754"/>
    <w:rsid w:val="000A3F50"/>
    <w:rsid w:val="000B6BC8"/>
    <w:rsid w:val="000C7F51"/>
    <w:rsid w:val="000D0A4C"/>
    <w:rsid w:val="000D71F8"/>
    <w:rsid w:val="000E05CF"/>
    <w:rsid w:val="000E5B71"/>
    <w:rsid w:val="000F479C"/>
    <w:rsid w:val="000F54AB"/>
    <w:rsid w:val="001021F3"/>
    <w:rsid w:val="00122087"/>
    <w:rsid w:val="00134CB8"/>
    <w:rsid w:val="00141850"/>
    <w:rsid w:val="00165248"/>
    <w:rsid w:val="00176EAF"/>
    <w:rsid w:val="00183538"/>
    <w:rsid w:val="00193975"/>
    <w:rsid w:val="00194F8B"/>
    <w:rsid w:val="001B3A24"/>
    <w:rsid w:val="001B61A8"/>
    <w:rsid w:val="001F262D"/>
    <w:rsid w:val="00203A12"/>
    <w:rsid w:val="00215E5F"/>
    <w:rsid w:val="00237E38"/>
    <w:rsid w:val="002A0427"/>
    <w:rsid w:val="002A46FE"/>
    <w:rsid w:val="002A4A26"/>
    <w:rsid w:val="002F24CC"/>
    <w:rsid w:val="002F6774"/>
    <w:rsid w:val="00300C30"/>
    <w:rsid w:val="00303761"/>
    <w:rsid w:val="003062F7"/>
    <w:rsid w:val="00325B43"/>
    <w:rsid w:val="0032643B"/>
    <w:rsid w:val="00330EE1"/>
    <w:rsid w:val="00335CA9"/>
    <w:rsid w:val="003375AD"/>
    <w:rsid w:val="0037225C"/>
    <w:rsid w:val="00382DEB"/>
    <w:rsid w:val="003914D4"/>
    <w:rsid w:val="003920EF"/>
    <w:rsid w:val="003A036C"/>
    <w:rsid w:val="003A6FF7"/>
    <w:rsid w:val="003D00F4"/>
    <w:rsid w:val="003D2F0F"/>
    <w:rsid w:val="003E21B5"/>
    <w:rsid w:val="003E4A17"/>
    <w:rsid w:val="003E65DD"/>
    <w:rsid w:val="0040399E"/>
    <w:rsid w:val="0040796D"/>
    <w:rsid w:val="00446D42"/>
    <w:rsid w:val="0044751A"/>
    <w:rsid w:val="00456019"/>
    <w:rsid w:val="0045767F"/>
    <w:rsid w:val="00475FDC"/>
    <w:rsid w:val="0048361F"/>
    <w:rsid w:val="0048404E"/>
    <w:rsid w:val="00497875"/>
    <w:rsid w:val="004A475F"/>
    <w:rsid w:val="004B06C0"/>
    <w:rsid w:val="004B56C9"/>
    <w:rsid w:val="004B5B3D"/>
    <w:rsid w:val="004B6216"/>
    <w:rsid w:val="004C31F0"/>
    <w:rsid w:val="004C33B7"/>
    <w:rsid w:val="004E0BA3"/>
    <w:rsid w:val="004F4FCB"/>
    <w:rsid w:val="00507EA5"/>
    <w:rsid w:val="005138A0"/>
    <w:rsid w:val="005156BD"/>
    <w:rsid w:val="00515F4C"/>
    <w:rsid w:val="00525003"/>
    <w:rsid w:val="0052761C"/>
    <w:rsid w:val="005516B8"/>
    <w:rsid w:val="005621C9"/>
    <w:rsid w:val="00570543"/>
    <w:rsid w:val="00580390"/>
    <w:rsid w:val="00597D69"/>
    <w:rsid w:val="005A6607"/>
    <w:rsid w:val="005B107A"/>
    <w:rsid w:val="005B1765"/>
    <w:rsid w:val="005B4DD6"/>
    <w:rsid w:val="005B7AE8"/>
    <w:rsid w:val="005C1DB0"/>
    <w:rsid w:val="005C3BB3"/>
    <w:rsid w:val="005C48E8"/>
    <w:rsid w:val="005E3741"/>
    <w:rsid w:val="00601939"/>
    <w:rsid w:val="0060486D"/>
    <w:rsid w:val="00606ED1"/>
    <w:rsid w:val="00621636"/>
    <w:rsid w:val="0063281F"/>
    <w:rsid w:val="00635859"/>
    <w:rsid w:val="006358B4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139E"/>
    <w:rsid w:val="00713CA4"/>
    <w:rsid w:val="00714C8A"/>
    <w:rsid w:val="00723E4F"/>
    <w:rsid w:val="0073608C"/>
    <w:rsid w:val="00741D53"/>
    <w:rsid w:val="0075161A"/>
    <w:rsid w:val="00751B1E"/>
    <w:rsid w:val="00753DD7"/>
    <w:rsid w:val="0075616E"/>
    <w:rsid w:val="007566C0"/>
    <w:rsid w:val="00782B8B"/>
    <w:rsid w:val="00790C90"/>
    <w:rsid w:val="007B1004"/>
    <w:rsid w:val="007E29E0"/>
    <w:rsid w:val="007F3CF0"/>
    <w:rsid w:val="007F5305"/>
    <w:rsid w:val="008254B0"/>
    <w:rsid w:val="00826667"/>
    <w:rsid w:val="008326A7"/>
    <w:rsid w:val="00834E90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D5DDA"/>
    <w:rsid w:val="00913680"/>
    <w:rsid w:val="00913C7C"/>
    <w:rsid w:val="00917D38"/>
    <w:rsid w:val="0092270F"/>
    <w:rsid w:val="00944EEA"/>
    <w:rsid w:val="0094597F"/>
    <w:rsid w:val="00963D85"/>
    <w:rsid w:val="00982B50"/>
    <w:rsid w:val="009862A2"/>
    <w:rsid w:val="009929E5"/>
    <w:rsid w:val="009A4200"/>
    <w:rsid w:val="009A5474"/>
    <w:rsid w:val="009B0E00"/>
    <w:rsid w:val="009B24C6"/>
    <w:rsid w:val="009B2BA5"/>
    <w:rsid w:val="009C548D"/>
    <w:rsid w:val="009D31CB"/>
    <w:rsid w:val="009D4B26"/>
    <w:rsid w:val="009D78D4"/>
    <w:rsid w:val="009D790B"/>
    <w:rsid w:val="009E13DC"/>
    <w:rsid w:val="00A0068B"/>
    <w:rsid w:val="00A33718"/>
    <w:rsid w:val="00A5140C"/>
    <w:rsid w:val="00A51D1D"/>
    <w:rsid w:val="00A60E9E"/>
    <w:rsid w:val="00A71A2C"/>
    <w:rsid w:val="00A73907"/>
    <w:rsid w:val="00A845DB"/>
    <w:rsid w:val="00A916E3"/>
    <w:rsid w:val="00AA3796"/>
    <w:rsid w:val="00AC6B16"/>
    <w:rsid w:val="00AD26D8"/>
    <w:rsid w:val="00AD55E8"/>
    <w:rsid w:val="00B31736"/>
    <w:rsid w:val="00B35023"/>
    <w:rsid w:val="00B3654F"/>
    <w:rsid w:val="00B427FB"/>
    <w:rsid w:val="00B47230"/>
    <w:rsid w:val="00B53C2D"/>
    <w:rsid w:val="00B57CDA"/>
    <w:rsid w:val="00B63D87"/>
    <w:rsid w:val="00B77BCE"/>
    <w:rsid w:val="00B84DE0"/>
    <w:rsid w:val="00B867D2"/>
    <w:rsid w:val="00B87CEE"/>
    <w:rsid w:val="00B96174"/>
    <w:rsid w:val="00BA7A59"/>
    <w:rsid w:val="00BB3966"/>
    <w:rsid w:val="00BC02C8"/>
    <w:rsid w:val="00BC6805"/>
    <w:rsid w:val="00BC6C36"/>
    <w:rsid w:val="00BD383F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DA9"/>
    <w:rsid w:val="00C81354"/>
    <w:rsid w:val="00C83CFC"/>
    <w:rsid w:val="00C86B44"/>
    <w:rsid w:val="00CA59CB"/>
    <w:rsid w:val="00CA5B71"/>
    <w:rsid w:val="00CA6BA2"/>
    <w:rsid w:val="00CC6BFA"/>
    <w:rsid w:val="00CD1054"/>
    <w:rsid w:val="00CE25D1"/>
    <w:rsid w:val="00CF37B6"/>
    <w:rsid w:val="00CF4133"/>
    <w:rsid w:val="00CF7179"/>
    <w:rsid w:val="00D22701"/>
    <w:rsid w:val="00D25E11"/>
    <w:rsid w:val="00D71AC3"/>
    <w:rsid w:val="00D73246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457F"/>
    <w:rsid w:val="00E33F7B"/>
    <w:rsid w:val="00E566CB"/>
    <w:rsid w:val="00E56FFA"/>
    <w:rsid w:val="00E676DF"/>
    <w:rsid w:val="00E71CB1"/>
    <w:rsid w:val="00E80AD8"/>
    <w:rsid w:val="00E8685C"/>
    <w:rsid w:val="00EA41F1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94714"/>
    <w:rsid w:val="00FB7BE2"/>
    <w:rsid w:val="00FC07E6"/>
    <w:rsid w:val="00FD3266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5</cp:revision>
  <cp:lastPrinted>2017-06-12T12:04:00Z</cp:lastPrinted>
  <dcterms:created xsi:type="dcterms:W3CDTF">2018-05-25T18:31:00Z</dcterms:created>
  <dcterms:modified xsi:type="dcterms:W3CDTF">2018-05-29T18:13:00Z</dcterms:modified>
</cp:coreProperties>
</file>